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17" w:rsidRDefault="003431EC" w:rsidP="00A15F17">
      <w:pPr>
        <w:pStyle w:val="af4"/>
        <w:shd w:val="clear" w:color="auto" w:fill="FFFFFF"/>
        <w:spacing w:before="0" w:beforeAutospacing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НАВЫКА РАБОТЫ С ТЕКСТОМ У </w:t>
      </w:r>
    </w:p>
    <w:p w:rsidR="003431EC" w:rsidRDefault="003431EC" w:rsidP="00A15F17">
      <w:pPr>
        <w:pStyle w:val="af4"/>
        <w:shd w:val="clear" w:color="auto" w:fill="FFFFFF"/>
        <w:spacing w:before="0" w:beforeAutospacing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УЧЕНИКОВ С ОВЗ</w:t>
      </w:r>
    </w:p>
    <w:p w:rsidR="00A15F17" w:rsidRPr="00A15F17" w:rsidRDefault="00A15F17" w:rsidP="00A15F17">
      <w:pPr>
        <w:pStyle w:val="af4"/>
        <w:shd w:val="clear" w:color="auto" w:fill="FFFFFF"/>
        <w:spacing w:before="0" w:beforeAutospacing="0" w:afterAutospacing="0"/>
        <w:ind w:firstLine="709"/>
        <w:rPr>
          <w:b/>
          <w:i/>
          <w:color w:val="000000"/>
          <w:szCs w:val="28"/>
        </w:rPr>
      </w:pPr>
      <w:proofErr w:type="spellStart"/>
      <w:r w:rsidRPr="00A15F17">
        <w:rPr>
          <w:b/>
          <w:i/>
          <w:color w:val="000000"/>
          <w:szCs w:val="28"/>
        </w:rPr>
        <w:t>Ульчиекова</w:t>
      </w:r>
      <w:proofErr w:type="spellEnd"/>
      <w:r w:rsidRPr="00A15F17">
        <w:rPr>
          <w:b/>
          <w:i/>
          <w:color w:val="000000"/>
          <w:szCs w:val="28"/>
        </w:rPr>
        <w:t xml:space="preserve"> Н.В., учитель математики МОУ «</w:t>
      </w:r>
      <w:proofErr w:type="spellStart"/>
      <w:r w:rsidRPr="00A15F17">
        <w:rPr>
          <w:b/>
          <w:i/>
          <w:color w:val="000000"/>
          <w:szCs w:val="28"/>
        </w:rPr>
        <w:t>Тондошенская</w:t>
      </w:r>
      <w:proofErr w:type="spellEnd"/>
      <w:r w:rsidRPr="00A15F17">
        <w:rPr>
          <w:b/>
          <w:i/>
          <w:color w:val="000000"/>
          <w:szCs w:val="28"/>
        </w:rPr>
        <w:t xml:space="preserve"> ООШ»</w:t>
      </w:r>
    </w:p>
    <w:p w:rsidR="00FB209D" w:rsidRPr="007A4ABE" w:rsidRDefault="00FB209D" w:rsidP="00A15F17">
      <w:pPr>
        <w:pStyle w:val="af4"/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 xml:space="preserve">Особого внимания требует методика обучения математике в классах с детьми ОВЗ, так как обучение математике в этих классах имеет свою специфику. У учащихся с задержкой психического развития, при изучении предмета возникают серьезные проблемы, связанные с тем, что объем знаний по математике минимален, приемы </w:t>
      </w:r>
      <w:proofErr w:type="spellStart"/>
      <w:r w:rsidRPr="007A4ABE">
        <w:rPr>
          <w:sz w:val="28"/>
          <w:szCs w:val="28"/>
        </w:rPr>
        <w:t>общеурочной</w:t>
      </w:r>
      <w:proofErr w:type="spellEnd"/>
      <w:r w:rsidRPr="007A4ABE">
        <w:rPr>
          <w:sz w:val="28"/>
          <w:szCs w:val="28"/>
        </w:rPr>
        <w:t xml:space="preserve"> деятельности не сформированы, ослаблены память и внимание, мыслительные процессы протекают медленно. Содержание учебного материала, темп обучения, требования к результатам обучения, как правило, оказываются для детей с ОВЗ непосильными. Это не позволяет им активно включаться в учебный процесс, а также формируют у них негативное отношение к учебе. Поэтому обучение математике должно осуществляться на доступном уровне для такой категории школьников. Для эффективного обучения детей с ограниченными возможностями здоровья важно формировать у них познавательный интерес, желание и привычку думать,</w:t>
      </w:r>
      <w:r w:rsidR="003431EC" w:rsidRPr="007A4ABE">
        <w:rPr>
          <w:sz w:val="28"/>
          <w:szCs w:val="28"/>
        </w:rPr>
        <w:t xml:space="preserve"> стремление узнать что-то новое и развивать навыки работы с текстом. Для развития навыков работы с текстом важно  сделать акцент на развитии внимания и памяти.</w:t>
      </w:r>
    </w:p>
    <w:p w:rsidR="00FB209D" w:rsidRPr="007A4ABE" w:rsidRDefault="00FB209D" w:rsidP="00A15F17">
      <w:pPr>
        <w:pStyle w:val="af4"/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7A4ABE">
        <w:rPr>
          <w:bCs/>
          <w:sz w:val="28"/>
          <w:szCs w:val="28"/>
        </w:rPr>
        <w:t>Положительную роль в развитии внимания и памяти</w:t>
      </w:r>
      <w:r w:rsidR="003431EC" w:rsidRPr="007A4ABE">
        <w:rPr>
          <w:bCs/>
          <w:sz w:val="28"/>
          <w:szCs w:val="28"/>
        </w:rPr>
        <w:t xml:space="preserve"> </w:t>
      </w:r>
      <w:r w:rsidRPr="007A4ABE">
        <w:rPr>
          <w:sz w:val="28"/>
          <w:szCs w:val="28"/>
        </w:rPr>
        <w:t> играют ежедневные упражнения, рекомендуемые психологами, которые проводятся в начале каждого урока. Это помогает сконцентрировать внимание учащихся после перемены или предыдущего урока.</w:t>
      </w:r>
    </w:p>
    <w:p w:rsidR="00FB209D" w:rsidRPr="007A4ABE" w:rsidRDefault="00FB209D" w:rsidP="00A15F17">
      <w:pPr>
        <w:pStyle w:val="af4"/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Например:</w:t>
      </w:r>
    </w:p>
    <w:p w:rsidR="00FB209D" w:rsidRPr="007A4ABE" w:rsidRDefault="00FB209D" w:rsidP="00A15F17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В тексте из пяти строк сосчитать количество букв «а», или «б», или «о» и т. д.</w:t>
      </w:r>
    </w:p>
    <w:p w:rsidR="003431EC" w:rsidRPr="007A4ABE" w:rsidRDefault="00FB209D" w:rsidP="00A15F17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 xml:space="preserve">«Скрутить клубок слов». Выбираем слова на определенную тему. Первый ученик называет слово, второй- слово первого ученика и придумывает свое, третий – слова первого и второго учеников и свое и т. д. пока кто – </w:t>
      </w:r>
      <w:proofErr w:type="spellStart"/>
      <w:r w:rsidRPr="007A4ABE">
        <w:rPr>
          <w:sz w:val="28"/>
          <w:szCs w:val="28"/>
        </w:rPr>
        <w:t>нибудь</w:t>
      </w:r>
      <w:proofErr w:type="spellEnd"/>
      <w:r w:rsidRPr="007A4ABE">
        <w:rPr>
          <w:sz w:val="28"/>
          <w:szCs w:val="28"/>
        </w:rPr>
        <w:t xml:space="preserve"> не ошибется.</w:t>
      </w:r>
    </w:p>
    <w:p w:rsidR="003431EC" w:rsidRPr="007A4ABE" w:rsidRDefault="00FB209D" w:rsidP="00A15F17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Запоминание в течени</w:t>
      </w:r>
      <w:proofErr w:type="gramStart"/>
      <w:r w:rsidRPr="007A4ABE">
        <w:rPr>
          <w:sz w:val="28"/>
          <w:szCs w:val="28"/>
        </w:rPr>
        <w:t>и</w:t>
      </w:r>
      <w:proofErr w:type="gramEnd"/>
      <w:r w:rsidRPr="007A4ABE">
        <w:rPr>
          <w:sz w:val="28"/>
          <w:szCs w:val="28"/>
        </w:rPr>
        <w:t xml:space="preserve"> нескольких секунд рисунка, изображенного на доске с последующим воспроизведением его в тетрадях. Это упражнение способствует развитию зрительного внимания и памяти.</w:t>
      </w:r>
    </w:p>
    <w:p w:rsidR="003431EC" w:rsidRPr="007A4ABE" w:rsidRDefault="00FB209D" w:rsidP="00A15F17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 xml:space="preserve"> Внимание</w:t>
      </w:r>
      <w:r w:rsidRPr="007A4ABE">
        <w:rPr>
          <w:bCs/>
          <w:sz w:val="28"/>
          <w:szCs w:val="28"/>
        </w:rPr>
        <w:t> </w:t>
      </w:r>
      <w:r w:rsidRPr="007A4ABE">
        <w:rPr>
          <w:sz w:val="28"/>
          <w:szCs w:val="28"/>
        </w:rPr>
        <w:t>школьников развивают, например, задания с пропуском элементов, нахождение лишнего элемента, исправление ошибок</w:t>
      </w:r>
      <w:r w:rsidRPr="007A4ABE">
        <w:rPr>
          <w:bCs/>
          <w:sz w:val="28"/>
          <w:szCs w:val="28"/>
        </w:rPr>
        <w:t>.</w:t>
      </w:r>
    </w:p>
    <w:p w:rsidR="003E2DEC" w:rsidRDefault="00FB209D" w:rsidP="00A15F17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Память учащихся позволяет развивать составление опорных конспектов, логико-структурных схем, памяток. Решение логических задач позволяет развивать логическое мышление.</w:t>
      </w:r>
    </w:p>
    <w:p w:rsidR="00FB209D" w:rsidRPr="003E2DEC" w:rsidRDefault="00FB209D" w:rsidP="00A15F17">
      <w:pPr>
        <w:pStyle w:val="af4"/>
        <w:numPr>
          <w:ilvl w:val="0"/>
          <w:numId w:val="2"/>
        </w:numPr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3E2DEC">
        <w:rPr>
          <w:bCs/>
          <w:sz w:val="28"/>
          <w:szCs w:val="28"/>
        </w:rPr>
        <w:lastRenderedPageBreak/>
        <w:t>Устный счет является неотъемлемой частью</w:t>
      </w:r>
      <w:r w:rsidRPr="003E2DEC">
        <w:rPr>
          <w:sz w:val="28"/>
          <w:szCs w:val="28"/>
        </w:rPr>
        <w:t> в структуре урока математики</w:t>
      </w:r>
      <w:r w:rsidR="003E2DEC">
        <w:rPr>
          <w:sz w:val="28"/>
          <w:szCs w:val="28"/>
        </w:rPr>
        <w:t>.</w:t>
      </w:r>
    </w:p>
    <w:p w:rsidR="00FB209D" w:rsidRPr="007A4ABE" w:rsidRDefault="00657918" w:rsidP="00A15F17">
      <w:pPr>
        <w:pStyle w:val="af4"/>
        <w:shd w:val="clear" w:color="auto" w:fill="FFFFFF" w:themeFill="background1"/>
        <w:spacing w:before="0" w:beforeAutospacing="0" w:afterAutospacing="0"/>
        <w:ind w:firstLine="709"/>
        <w:jc w:val="both"/>
        <w:rPr>
          <w:sz w:val="28"/>
          <w:szCs w:val="28"/>
        </w:rPr>
      </w:pPr>
      <w:r w:rsidRPr="0065791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B209D" w:rsidRPr="007A4ABE" w:rsidRDefault="003E2DEC" w:rsidP="00A15F17">
      <w:pPr>
        <w:pStyle w:val="af4"/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важна</w:t>
      </w:r>
      <w:r w:rsidR="00FB209D" w:rsidRPr="007A4ABE">
        <w:rPr>
          <w:sz w:val="28"/>
          <w:szCs w:val="28"/>
        </w:rPr>
        <w:t xml:space="preserve"> дифференциация заданий, то есть, все задания должны иметь разные уровни сложности. Теоретический материал стоит объяснять несколько раз, привлекая воображения, используя образное мышление. Например, объясняя правила сложения чисел с разными знаками, часто привлекаю образы воинов. Разные знаки, значит разные войска. Положительные и отрицательные войска. Хорошо помогают анимированные презентации.</w:t>
      </w:r>
    </w:p>
    <w:p w:rsidR="00FB209D" w:rsidRPr="007A4ABE" w:rsidRDefault="00FB209D" w:rsidP="00A15F17">
      <w:pPr>
        <w:pStyle w:val="af4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 xml:space="preserve">Решение примера 5+(-4). Стоит положительное войско, у них пять воинов, на то же поле боя пришли 4 воина из отрицательного войска. Войска разные, </w:t>
      </w:r>
      <w:proofErr w:type="gramStart"/>
      <w:r w:rsidRPr="007A4ABE">
        <w:rPr>
          <w:sz w:val="28"/>
          <w:szCs w:val="28"/>
        </w:rPr>
        <w:t>значит</w:t>
      </w:r>
      <w:proofErr w:type="gramEnd"/>
      <w:r w:rsidRPr="007A4ABE">
        <w:rPr>
          <w:sz w:val="28"/>
          <w:szCs w:val="28"/>
        </w:rPr>
        <w:t xml:space="preserve"> будет битва, будут потери, и победит то, войско, в котором воинов больше. </w:t>
      </w:r>
      <w:proofErr w:type="gramStart"/>
      <w:r w:rsidRPr="007A4ABE">
        <w:rPr>
          <w:sz w:val="28"/>
          <w:szCs w:val="28"/>
        </w:rPr>
        <w:t>Значит</w:t>
      </w:r>
      <w:proofErr w:type="gramEnd"/>
      <w:r w:rsidRPr="007A4ABE">
        <w:rPr>
          <w:sz w:val="28"/>
          <w:szCs w:val="28"/>
        </w:rPr>
        <w:t xml:space="preserve"> останется один положительный воин. Ответ 1.</w:t>
      </w:r>
    </w:p>
    <w:p w:rsidR="00FB209D" w:rsidRPr="007A4ABE" w:rsidRDefault="00FB209D" w:rsidP="00A15F17">
      <w:pPr>
        <w:pStyle w:val="af4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Решение примера -5-4. На поле боя пять воинов из отрицательного войска, к ним пришли еще 4 таких же воина, свои друг с другом не дерутся, то есть пришло подкрепление. Воинов в этом отрицательном войске стало 9. Ответ -9.</w:t>
      </w:r>
    </w:p>
    <w:p w:rsidR="00FB209D" w:rsidRPr="007A4ABE" w:rsidRDefault="00FB209D" w:rsidP="00A15F17">
      <w:pPr>
        <w:pStyle w:val="af4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При решении задач на движение по реке, полезно устраивать мини-спектакли. Учитель исполняет роль течения, а ученик – теплохода или лодки. Пока лодка плывет по течению, оно его подталкивает и ребенок чувствует, что невольно начинает двигаться быстрее, против течения – медленнее, потому что течение (учитель) отталкивает лодку (ученика) назад.</w:t>
      </w:r>
    </w:p>
    <w:p w:rsidR="00FB209D" w:rsidRPr="007A4ABE" w:rsidRDefault="00FB209D" w:rsidP="00A15F17">
      <w:pPr>
        <w:pStyle w:val="af4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При изучении модуля числа, часто прибегаю к образу бани, в которую может зайти как чистое/положительное число, так и грязное/отрицательное число. После того, как число побывало в бане, оно выходит всегда чистым/положительным.</w:t>
      </w:r>
    </w:p>
    <w:p w:rsidR="00FB209D" w:rsidRPr="007A4ABE" w:rsidRDefault="00FB209D" w:rsidP="00A15F17">
      <w:pPr>
        <w:pStyle w:val="af4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При решении задач по геометрии, вырезаем с детьми фигуры, накладываем друг на друга, крутим фигуру в поисках равных элементов. Роняем с высоты карандаш или ластик, он падает под прямым углом, так и высота пересекает противолежащую сторону под углом 90 градусов. Чем нагляднее образы, тем проще и интереснее кажется решение заданий по математике.</w:t>
      </w:r>
    </w:p>
    <w:p w:rsidR="00FB209D" w:rsidRPr="007A4ABE" w:rsidRDefault="00FB209D" w:rsidP="00A15F17">
      <w:pPr>
        <w:pStyle w:val="af4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Часто дети с ОВЗ рассеянны, не любят рутины. Можно предложить им не просто решать примеры, а раскрашивать математическую раскраску. Для того</w:t>
      </w:r>
      <w:proofErr w:type="gramStart"/>
      <w:r w:rsidRPr="007A4ABE">
        <w:rPr>
          <w:sz w:val="28"/>
          <w:szCs w:val="28"/>
        </w:rPr>
        <w:t>,</w:t>
      </w:r>
      <w:proofErr w:type="gramEnd"/>
      <w:r w:rsidRPr="007A4ABE">
        <w:rPr>
          <w:sz w:val="28"/>
          <w:szCs w:val="28"/>
        </w:rPr>
        <w:t xml:space="preserve"> чтобы выучить теоретический материал можно предложить решить или придумать ребусы или кроссворды.</w:t>
      </w:r>
    </w:p>
    <w:p w:rsidR="00FB209D" w:rsidRPr="007A4ABE" w:rsidRDefault="00FB209D" w:rsidP="00A15F17">
      <w:pPr>
        <w:pStyle w:val="af4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lastRenderedPageBreak/>
        <w:t xml:space="preserve">Чтобы дети не переутомлялись необходимо включать </w:t>
      </w:r>
      <w:proofErr w:type="spellStart"/>
      <w:r w:rsidRPr="007A4ABE">
        <w:rPr>
          <w:sz w:val="28"/>
          <w:szCs w:val="28"/>
        </w:rPr>
        <w:t>физминутки</w:t>
      </w:r>
      <w:proofErr w:type="spellEnd"/>
      <w:r w:rsidRPr="007A4ABE">
        <w:rPr>
          <w:sz w:val="28"/>
          <w:szCs w:val="28"/>
        </w:rPr>
        <w:t xml:space="preserve"> и несколько раз за один урок менять задания, вид деятельности.</w:t>
      </w:r>
    </w:p>
    <w:p w:rsidR="003431EC" w:rsidRPr="003431EC" w:rsidRDefault="003E2DEC" w:rsidP="00A15F17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="007A4ABE"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ажно активизировать детей в осмысленном чтении текста заданий</w:t>
      </w:r>
      <w:r w:rsidR="003431EC"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Безусловно, у старших  школьников с чтением </w:t>
      </w:r>
      <w:r w:rsidR="007A4ABE"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заданий</w:t>
      </w:r>
      <w:r w:rsidR="003431EC"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большие проблемы, Поэтому  использую</w:t>
      </w:r>
      <w:r w:rsidR="007A4ABE"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="003431EC"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стратегию</w:t>
      </w:r>
      <w:r w:rsidR="003431EC" w:rsidRPr="007A4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 w:bidi="ar-SA"/>
        </w:rPr>
        <w:t> смыслового чтения и работу с текстом</w:t>
      </w:r>
      <w:r w:rsidR="007A4ABE"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 и   ставят</w:t>
      </w:r>
      <w:r w:rsidR="003431EC"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  цель – </w:t>
      </w:r>
      <w:r w:rsidR="003431EC"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формировать умение воспринимать текст как единое </w:t>
      </w:r>
      <w:r w:rsidR="007A4ABE"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смысловое целое, значит, проводят</w:t>
      </w:r>
      <w:r w:rsidR="003431EC"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специальную </w:t>
      </w:r>
      <w:r w:rsidR="003431EC"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работу с текстом:</w:t>
      </w:r>
    </w:p>
    <w:p w:rsidR="003431EC" w:rsidRPr="003431EC" w:rsidRDefault="003431EC" w:rsidP="00A15F1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поиск информации и понимание </w:t>
      </w:r>
      <w:proofErr w:type="gramStart"/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прочитанного</w:t>
      </w:r>
      <w:proofErr w:type="gramEnd"/>
    </w:p>
    <w:p w:rsidR="003431EC" w:rsidRPr="003431EC" w:rsidRDefault="003431EC" w:rsidP="00A15F1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преобразование и интерпретация</w:t>
      </w:r>
    </w:p>
    <w:p w:rsidR="003431EC" w:rsidRPr="003431EC" w:rsidRDefault="003431EC" w:rsidP="00A15F17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оценка информации</w:t>
      </w:r>
    </w:p>
    <w:p w:rsidR="003431EC" w:rsidRPr="003431EC" w:rsidRDefault="003431EC" w:rsidP="00A15F17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Для этого использую</w:t>
      </w:r>
      <w:r w:rsidR="007A4ABE"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приемы:</w:t>
      </w:r>
    </w:p>
    <w:p w:rsidR="003431EC" w:rsidRPr="003431EC" w:rsidRDefault="003431EC" w:rsidP="00A15F17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Приём «Работа с вопросником»</w:t>
      </w: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2. 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Приём «Уголки»</w:t>
      </w: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3.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Приём  «Восстанови текст».</w:t>
      </w: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4.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Приём «Лови ошибку»</w:t>
      </w: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5.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Приём «Сравнение определений».</w:t>
      </w: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6.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Приём «Алгоритмы»</w:t>
      </w: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7.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Приём «Иллюстрация» </w:t>
      </w: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Приём «Интерпретация» </w:t>
      </w:r>
      <w:r w:rsidRPr="003431E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Приём «Перевёртыш»</w:t>
      </w:r>
    </w:p>
    <w:p w:rsidR="003431EC" w:rsidRPr="007A4ABE" w:rsidRDefault="007A4ABE" w:rsidP="00A15F17">
      <w:pPr>
        <w:pStyle w:val="af4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Некоторые из них приведены ниже.</w:t>
      </w:r>
    </w:p>
    <w:p w:rsidR="007A4ABE" w:rsidRPr="007A4ABE" w:rsidRDefault="007A4ABE" w:rsidP="00A15F17">
      <w:pPr>
        <w:shd w:val="clear" w:color="auto" w:fill="FFFFFF" w:themeFill="background1"/>
        <w:spacing w:after="0" w:line="3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Суть приема "Уголки" и общий алгоритм работы</w:t>
      </w:r>
    </w:p>
    <w:p w:rsidR="007A4ABE" w:rsidRPr="007A4ABE" w:rsidRDefault="007A4ABE" w:rsidP="00A15F1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используется на </w:t>
      </w:r>
      <w:hyperlink r:id="rId6" w:tgtFrame="_blank" w:history="1">
        <w:r w:rsidRPr="007A4ABE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стадии осмысления</w:t>
        </w:r>
      </w:hyperlink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(на уроках, построенных по ТРКМЧП) после изучения новой темы (текста, параграфа учебника, статьи, художественного произведения).</w:t>
      </w:r>
    </w:p>
    <w:p w:rsidR="007A4ABE" w:rsidRPr="007A4ABE" w:rsidRDefault="007A4ABE" w:rsidP="00A15F1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Ставится главный вопрос по теме, который предполагает несколько вариантов суждений.</w:t>
      </w:r>
    </w:p>
    <w:p w:rsidR="007A4ABE" w:rsidRPr="007A4ABE" w:rsidRDefault="00657918" w:rsidP="00A15F1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7" w:tgtFrame="_blank" w:history="1">
        <w:r w:rsidR="007A4ABE" w:rsidRPr="007A4ABE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Класс делится на группы</w:t>
        </w:r>
      </w:hyperlink>
      <w:r w:rsidR="007A4ABE"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каждая группа разрабатывает свое видение темы. После этого участники дискуссии "разводятся по углам" и начинается обсуждение. Члены группы высказывают свою точку зрения, приводя факты и подтверждая свои убеждения примерами. Противники могут критиковать. Затем группы меняются ролями.</w:t>
      </w:r>
    </w:p>
    <w:p w:rsidR="007A4ABE" w:rsidRPr="007A4ABE" w:rsidRDefault="007A4ABE" w:rsidP="00A15F17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30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заключительном этапе дискуссии выступают аналитики.</w:t>
      </w:r>
    </w:p>
    <w:p w:rsidR="007A4ABE" w:rsidRPr="007A4ABE" w:rsidRDefault="007A4ABE" w:rsidP="00A15F1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ru-RU" w:bidi="ar-SA"/>
        </w:rPr>
        <w:t>Цель приема: придти к общему мнению, выбрав одну точку зрения.</w:t>
      </w:r>
    </w:p>
    <w:p w:rsidR="007A4ABE" w:rsidRPr="007A4ABE" w:rsidRDefault="007A4ABE" w:rsidP="00A15F17">
      <w:pPr>
        <w:shd w:val="clear" w:color="auto" w:fill="FFFFFF" w:themeFill="background1"/>
        <w:spacing w:before="100" w:after="250" w:line="240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ru-RU" w:bidi="ar-SA"/>
        </w:rPr>
        <w:t>Прием "Перевертыш"</w:t>
      </w:r>
    </w:p>
    <w:p w:rsidR="007A4ABE" w:rsidRPr="007A4ABE" w:rsidRDefault="007A4ABE" w:rsidP="00A15F17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Прием заключается в том, что мы перевертываем (по смыслу или просто лингвистически) обе части возражения. И выдаем получившуюся словесную формулу.</w:t>
      </w:r>
    </w:p>
    <w:p w:rsidR="007A4ABE" w:rsidRPr="007A4ABE" w:rsidRDefault="007A4ABE" w:rsidP="00A15F17">
      <w:pPr>
        <w:numPr>
          <w:ilvl w:val="0"/>
          <w:numId w:val="8"/>
        </w:numPr>
        <w:shd w:val="clear" w:color="auto" w:fill="FFFFFF" w:themeFill="background1"/>
        <w:spacing w:after="168" w:line="312" w:lineRule="atLeast"/>
        <w:ind w:left="2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Говоря математическим языком на фразу "А=В", мы отвечаем "если А=В тогда </w:t>
      </w:r>
      <w:proofErr w:type="gramStart"/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-А</w:t>
      </w:r>
      <w:proofErr w:type="gramEnd"/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= -В", а эта утверждение часто получается нелепым и смешным, что расшатывает веру в то что "А=В" .</w:t>
      </w:r>
    </w:p>
    <w:p w:rsidR="007A4ABE" w:rsidRPr="007A4ABE" w:rsidRDefault="007A4ABE" w:rsidP="00A15F17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проще понять, как работает этот прием на нескольких примерах.</w:t>
      </w:r>
    </w:p>
    <w:p w:rsidR="007A4ABE" w:rsidRPr="007A4ABE" w:rsidRDefault="007A4ABE" w:rsidP="00A15F17">
      <w:pPr>
        <w:shd w:val="clear" w:color="auto" w:fill="FFFFFF" w:themeFill="background1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ar-SA"/>
        </w:rPr>
        <w:lastRenderedPageBreak/>
        <w:t>Примеры:</w:t>
      </w:r>
    </w:p>
    <w:p w:rsidR="007A4ABE" w:rsidRPr="007A4ABE" w:rsidRDefault="007A4ABE" w:rsidP="00A15F17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 время собеседования на новую работу, менеджер по персоналу произносит слегка огорченно: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"Вы знаете, нам нужен опытный профессионал на эту должность? т.е. человек со стажем от 10 лет"</w:t>
      </w:r>
    </w:p>
    <w:p w:rsidR="007A4ABE" w:rsidRPr="007A4ABE" w:rsidRDefault="007A4ABE" w:rsidP="00A15F17">
      <w:pPr>
        <w:numPr>
          <w:ilvl w:val="0"/>
          <w:numId w:val="9"/>
        </w:numPr>
        <w:shd w:val="clear" w:color="auto" w:fill="FFFFFF" w:themeFill="background1"/>
        <w:spacing w:after="168" w:line="312" w:lineRule="atLeast"/>
        <w:ind w:left="2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Переворачиваем "Опытный профессионал" - получаем "Любитель"</w:t>
      </w:r>
    </w:p>
    <w:p w:rsidR="007A4ABE" w:rsidRPr="007A4ABE" w:rsidRDefault="007A4ABE" w:rsidP="00A15F17">
      <w:pPr>
        <w:numPr>
          <w:ilvl w:val="0"/>
          <w:numId w:val="9"/>
        </w:numPr>
        <w:shd w:val="clear" w:color="auto" w:fill="FFFFFF" w:themeFill="background1"/>
        <w:spacing w:after="168" w:line="312" w:lineRule="atLeast"/>
        <w:ind w:left="2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Переворачиваем "Стаж от 10 лет" - получаем "Стаж меньше 10 лет"</w:t>
      </w:r>
    </w:p>
    <w:p w:rsidR="007A4ABE" w:rsidRPr="007A4ABE" w:rsidRDefault="007A4ABE" w:rsidP="00A15F17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Получаем вариант ответа: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"Т.е. все, у кого стаж меньше 10 лет - это любители?"</w:t>
      </w:r>
    </w:p>
    <w:p w:rsidR="007A4ABE" w:rsidRPr="007A4ABE" w:rsidRDefault="007A4ABE" w:rsidP="00A15F17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7A4ABE" w:rsidRPr="007A4ABE" w:rsidRDefault="007A4ABE" w:rsidP="00A15F17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 пытаетесь эмоционально встряхнуть подругу/друга: "Хватит работать за $200, давай ищи новую работу", а в ответ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"Ну кто меня возьмет на хорошую работу? У меня же нет высшего образования"</w:t>
      </w:r>
    </w:p>
    <w:p w:rsidR="007A4ABE" w:rsidRPr="007A4ABE" w:rsidRDefault="007A4ABE" w:rsidP="00A15F17">
      <w:pPr>
        <w:numPr>
          <w:ilvl w:val="0"/>
          <w:numId w:val="10"/>
        </w:numPr>
        <w:shd w:val="clear" w:color="auto" w:fill="FFFFFF" w:themeFill="background1"/>
        <w:spacing w:after="168" w:line="312" w:lineRule="atLeast"/>
        <w:ind w:left="2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Переворачиваем "Нет высшего образования" - получаем "Есть высшее образование"</w:t>
      </w:r>
    </w:p>
    <w:p w:rsidR="007A4ABE" w:rsidRPr="007A4ABE" w:rsidRDefault="007A4ABE" w:rsidP="00A15F17">
      <w:pPr>
        <w:numPr>
          <w:ilvl w:val="0"/>
          <w:numId w:val="10"/>
        </w:numPr>
        <w:shd w:val="clear" w:color="auto" w:fill="FFFFFF" w:themeFill="background1"/>
        <w:spacing w:after="168" w:line="312" w:lineRule="atLeast"/>
        <w:ind w:left="20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Переворачиваем "Не возьмут на хорошую работу" - получаем "Толпы желающих взять на работу"</w:t>
      </w:r>
    </w:p>
    <w:p w:rsidR="007A4ABE" w:rsidRPr="007A4ABE" w:rsidRDefault="007A4ABE" w:rsidP="00A15F17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A4AB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Получаем вариант ответа: </w:t>
      </w:r>
      <w:r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"А если бы было высшее обр</w:t>
      </w:r>
      <w:r w:rsidR="003E2DE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азование</w:t>
      </w:r>
      <w:r w:rsidR="003E2DEC" w:rsidRPr="007A4AB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"</w:t>
      </w:r>
    </w:p>
    <w:p w:rsidR="003E2DEC" w:rsidRDefault="003E2DEC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</w:p>
    <w:p w:rsidR="007A4ABE" w:rsidRPr="007A4ABE" w:rsidRDefault="007A4ABE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Для обобщения и систематизации пройденного материала важно применять задания, способствующие активизации учебной деятельности учащихся. Зашифрованные пословицы; кроссворды, ребусы, логические задачи</w:t>
      </w:r>
      <w:proofErr w:type="gramStart"/>
      <w:r w:rsidRPr="007A4ABE">
        <w:rPr>
          <w:sz w:val="28"/>
          <w:szCs w:val="28"/>
        </w:rPr>
        <w:t xml:space="preserve"> .</w:t>
      </w:r>
      <w:proofErr w:type="gramEnd"/>
    </w:p>
    <w:p w:rsidR="007A4ABE" w:rsidRPr="007A4ABE" w:rsidRDefault="007A4ABE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Например: каждому игроку дается чистый лист бумаги и ручка. Кроме этого, каждый берет по листку, на котором написана зашифрованная пословица или поговорка. Чтобы ее зашифровать, вам просто-напросто нужно выбросить все гласные буквы, оставив только согласные. Можно использовать следующие поговорки:</w:t>
      </w:r>
    </w:p>
    <w:p w:rsidR="007A4ABE" w:rsidRPr="007A4ABE" w:rsidRDefault="007A4ABE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1. Любишь кататься – люби и саночки возить – ЛБШКТТСЛБСНЧКВЗТ.</w:t>
      </w:r>
    </w:p>
    <w:p w:rsidR="007A4ABE" w:rsidRPr="007A4ABE" w:rsidRDefault="007A4ABE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2. На вкус и цвет товарищей нет – НВКСЦВТТВРЩНТ.</w:t>
      </w:r>
    </w:p>
    <w:p w:rsidR="007A4ABE" w:rsidRPr="007A4ABE" w:rsidRDefault="007A4ABE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3. Под лежачий камень вода не течет – ПДЛЖЧКМНВДНТЧТ.</w:t>
      </w:r>
    </w:p>
    <w:p w:rsidR="007A4ABE" w:rsidRPr="00A15F17" w:rsidRDefault="007A4ABE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Можно зашифровать слово или определение, например: ПРЛЛЛНПРМ –</w:t>
      </w:r>
      <w:proofErr w:type="gramStart"/>
      <w:r w:rsidRPr="007A4ABE">
        <w:rPr>
          <w:sz w:val="28"/>
          <w:szCs w:val="28"/>
        </w:rPr>
        <w:t>«П</w:t>
      </w:r>
      <w:proofErr w:type="gramEnd"/>
      <w:r w:rsidRPr="007A4ABE">
        <w:rPr>
          <w:sz w:val="28"/>
          <w:szCs w:val="28"/>
        </w:rPr>
        <w:t>араллельные прямые»)</w:t>
      </w:r>
    </w:p>
    <w:p w:rsidR="003E2DEC" w:rsidRDefault="003E2DEC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</w:p>
    <w:p w:rsidR="003E2DEC" w:rsidRDefault="003E2DEC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Важно:</w:t>
      </w:r>
    </w:p>
    <w:p w:rsidR="003E2DEC" w:rsidRPr="003E2DEC" w:rsidRDefault="003E2DEC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</w:p>
    <w:p w:rsidR="007A4ABE" w:rsidRPr="007A4ABE" w:rsidRDefault="007A4ABE" w:rsidP="00A15F17">
      <w:pPr>
        <w:pStyle w:val="af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Учебный материал должен быть в такой форме, чтобы вызвать эмоциональный настрой, активизировать познавательные интересы (Принцип эмоциональной окрашенности).</w:t>
      </w:r>
    </w:p>
    <w:p w:rsidR="007A4ABE" w:rsidRPr="007A4ABE" w:rsidRDefault="007A4ABE" w:rsidP="00A15F17">
      <w:pPr>
        <w:pStyle w:val="af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lastRenderedPageBreak/>
        <w:t>Использовать принцип систематичности и последовательности (важна вариативность повторения, при которой каждый раз вносятся, что-то новое в содержании материала, в характер его усвоения)</w:t>
      </w:r>
    </w:p>
    <w:p w:rsidR="007A4ABE" w:rsidRPr="007A4ABE" w:rsidRDefault="007A4ABE" w:rsidP="00A15F17">
      <w:pPr>
        <w:pStyle w:val="af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Практиковать многократные повторения и напоминания.</w:t>
      </w:r>
    </w:p>
    <w:p w:rsidR="007A4ABE" w:rsidRPr="007A4ABE" w:rsidRDefault="007A4ABE" w:rsidP="00A15F17">
      <w:pPr>
        <w:pStyle w:val="af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Материал должен преподноситься малыми дозами, с постепенным усложнением. (Для предотвращения наступления утомляемости необходимо чередование умственной и практической деятельности).</w:t>
      </w:r>
    </w:p>
    <w:p w:rsidR="007A4ABE" w:rsidRPr="007A4ABE" w:rsidRDefault="007A4ABE" w:rsidP="00A15F17">
      <w:pPr>
        <w:pStyle w:val="af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Следовать главному девизу: «Не спешить!»</w:t>
      </w:r>
    </w:p>
    <w:p w:rsidR="007A4ABE" w:rsidRPr="007A4ABE" w:rsidRDefault="007A4ABE" w:rsidP="00A15F17">
      <w:pPr>
        <w:pStyle w:val="af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Широко использовать принцип наглядности, доступности (использовать интересный и красочный дидактический материала) в сочетании с принципом научности.</w:t>
      </w:r>
    </w:p>
    <w:p w:rsidR="007A4ABE" w:rsidRPr="007A4ABE" w:rsidRDefault="007A4ABE" w:rsidP="00A15F17">
      <w:pPr>
        <w:pStyle w:val="af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 xml:space="preserve">Использовать принцип </w:t>
      </w:r>
      <w:proofErr w:type="spellStart"/>
      <w:r w:rsidRPr="007A4ABE">
        <w:rPr>
          <w:sz w:val="28"/>
          <w:szCs w:val="28"/>
        </w:rPr>
        <w:t>фасилитации</w:t>
      </w:r>
      <w:proofErr w:type="spellEnd"/>
      <w:r w:rsidRPr="007A4ABE">
        <w:rPr>
          <w:sz w:val="28"/>
          <w:szCs w:val="28"/>
        </w:rPr>
        <w:t xml:space="preserve"> (облегчение трудностей на начальном этапе обучения).</w:t>
      </w:r>
    </w:p>
    <w:p w:rsidR="007A4ABE" w:rsidRPr="007A4ABE" w:rsidRDefault="007A4ABE" w:rsidP="00A15F17">
      <w:pPr>
        <w:pStyle w:val="af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Поддержка и поощрение активности ребенка «Зона ближайшего развития» - основной принцип детей ОВЗ.</w:t>
      </w:r>
    </w:p>
    <w:p w:rsidR="007A4ABE" w:rsidRPr="007A4ABE" w:rsidRDefault="007A4ABE" w:rsidP="00A15F17">
      <w:pPr>
        <w:pStyle w:val="af4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Особое внимание уделять коррекции всех видов деятельности</w:t>
      </w:r>
    </w:p>
    <w:p w:rsidR="007A4ABE" w:rsidRPr="007A4ABE" w:rsidRDefault="007A4ABE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10) Проявлять педагогический такт.</w:t>
      </w:r>
    </w:p>
    <w:p w:rsidR="007A4ABE" w:rsidRPr="007A4ABE" w:rsidRDefault="007A4ABE" w:rsidP="00A15F17">
      <w:pPr>
        <w:pStyle w:val="af4"/>
        <w:shd w:val="clear" w:color="auto" w:fill="FFFFFF" w:themeFill="background1"/>
        <w:spacing w:before="0" w:beforeAutospacing="0" w:after="0" w:afterAutospacing="0" w:line="196" w:lineRule="atLeast"/>
        <w:ind w:firstLine="709"/>
        <w:jc w:val="both"/>
        <w:rPr>
          <w:sz w:val="28"/>
          <w:szCs w:val="28"/>
        </w:rPr>
      </w:pPr>
      <w:r w:rsidRPr="007A4ABE">
        <w:rPr>
          <w:bCs/>
          <w:sz w:val="28"/>
          <w:szCs w:val="28"/>
        </w:rPr>
        <w:t>Для повышения продуктивности урока необходимо:</w:t>
      </w:r>
    </w:p>
    <w:p w:rsidR="007A4ABE" w:rsidRPr="007A4ABE" w:rsidRDefault="007A4ABE" w:rsidP="00A15F17">
      <w:pPr>
        <w:pStyle w:val="af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Четкие и продуманные инструкции для учащихся</w:t>
      </w:r>
    </w:p>
    <w:p w:rsidR="007A4ABE" w:rsidRPr="007A4ABE" w:rsidRDefault="007A4ABE" w:rsidP="00A15F17">
      <w:pPr>
        <w:pStyle w:val="af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Обязательное включение устной работы в ход каждого урока</w:t>
      </w:r>
    </w:p>
    <w:p w:rsidR="007A4ABE" w:rsidRPr="007A4ABE" w:rsidRDefault="007A4ABE" w:rsidP="00A15F17">
      <w:pPr>
        <w:pStyle w:val="af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Обучение работать с учебником и учебным пособием.</w:t>
      </w:r>
    </w:p>
    <w:p w:rsidR="007A4ABE" w:rsidRPr="007A4ABE" w:rsidRDefault="007A4ABE" w:rsidP="00A15F17">
      <w:pPr>
        <w:pStyle w:val="af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Коррекция обучения</w:t>
      </w:r>
    </w:p>
    <w:p w:rsidR="007A4ABE" w:rsidRPr="007A4ABE" w:rsidRDefault="007A4ABE" w:rsidP="00A15F17">
      <w:pPr>
        <w:pStyle w:val="af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Пошаговая инструкция, алгоритм.</w:t>
      </w:r>
    </w:p>
    <w:p w:rsidR="007A4ABE" w:rsidRPr="007A4ABE" w:rsidRDefault="007A4ABE" w:rsidP="00A15F17">
      <w:pPr>
        <w:pStyle w:val="af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Выполнение заданий по образцу. Опорные конспекты. Тренажеры. Памятки. Тесты.</w:t>
      </w:r>
    </w:p>
    <w:p w:rsidR="007A4ABE" w:rsidRPr="007A4ABE" w:rsidRDefault="007A4ABE" w:rsidP="00A15F17">
      <w:pPr>
        <w:pStyle w:val="af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Дидактические игры</w:t>
      </w:r>
    </w:p>
    <w:p w:rsidR="007A4ABE" w:rsidRPr="007A4ABE" w:rsidRDefault="007A4ABE" w:rsidP="00A15F17">
      <w:pPr>
        <w:pStyle w:val="af4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 w:line="196" w:lineRule="atLeast"/>
        <w:ind w:left="0" w:firstLine="709"/>
        <w:jc w:val="both"/>
        <w:rPr>
          <w:sz w:val="28"/>
          <w:szCs w:val="28"/>
        </w:rPr>
      </w:pPr>
      <w:r w:rsidRPr="007A4ABE">
        <w:rPr>
          <w:sz w:val="28"/>
          <w:szCs w:val="28"/>
        </w:rPr>
        <w:t>Оказание дифференцированной помощи на уроке.</w:t>
      </w:r>
    </w:p>
    <w:p w:rsidR="00A7194A" w:rsidRPr="007A4ABE" w:rsidRDefault="00A7194A" w:rsidP="00A15F17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194A" w:rsidRPr="007A4ABE" w:rsidSect="00A7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F14"/>
    <w:multiLevelType w:val="multilevel"/>
    <w:tmpl w:val="969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66714"/>
    <w:multiLevelType w:val="multilevel"/>
    <w:tmpl w:val="8140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30826"/>
    <w:multiLevelType w:val="multilevel"/>
    <w:tmpl w:val="B22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D6799"/>
    <w:multiLevelType w:val="multilevel"/>
    <w:tmpl w:val="5F6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77B0B"/>
    <w:multiLevelType w:val="multilevel"/>
    <w:tmpl w:val="99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72329"/>
    <w:multiLevelType w:val="multilevel"/>
    <w:tmpl w:val="3C06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A228A"/>
    <w:multiLevelType w:val="multilevel"/>
    <w:tmpl w:val="6E9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064EB6"/>
    <w:multiLevelType w:val="multilevel"/>
    <w:tmpl w:val="A92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60E64"/>
    <w:multiLevelType w:val="multilevel"/>
    <w:tmpl w:val="721A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E40119"/>
    <w:multiLevelType w:val="hybridMultilevel"/>
    <w:tmpl w:val="0FF6CC54"/>
    <w:lvl w:ilvl="0" w:tplc="A6E06B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6444F"/>
    <w:multiLevelType w:val="multilevel"/>
    <w:tmpl w:val="9B14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56B45"/>
    <w:multiLevelType w:val="multilevel"/>
    <w:tmpl w:val="F8A4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09D"/>
    <w:rsid w:val="003431EC"/>
    <w:rsid w:val="003E2DEC"/>
    <w:rsid w:val="00565FFF"/>
    <w:rsid w:val="00657918"/>
    <w:rsid w:val="00704440"/>
    <w:rsid w:val="007A4ABE"/>
    <w:rsid w:val="00A15F17"/>
    <w:rsid w:val="00A7194A"/>
    <w:rsid w:val="00DB6DC8"/>
    <w:rsid w:val="00FB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C8"/>
  </w:style>
  <w:style w:type="paragraph" w:styleId="1">
    <w:name w:val="heading 1"/>
    <w:basedOn w:val="a"/>
    <w:next w:val="a"/>
    <w:link w:val="10"/>
    <w:uiPriority w:val="9"/>
    <w:qFormat/>
    <w:rsid w:val="00DB6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6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D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D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D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D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D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D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6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6D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6D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6D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6D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6D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6D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6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6DC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6D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6D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6D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6D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6DC8"/>
    <w:rPr>
      <w:b/>
      <w:bCs/>
    </w:rPr>
  </w:style>
  <w:style w:type="character" w:styleId="a9">
    <w:name w:val="Emphasis"/>
    <w:basedOn w:val="a0"/>
    <w:uiPriority w:val="20"/>
    <w:qFormat/>
    <w:rsid w:val="00DB6DC8"/>
    <w:rPr>
      <w:i/>
      <w:iCs/>
    </w:rPr>
  </w:style>
  <w:style w:type="paragraph" w:styleId="aa">
    <w:name w:val="No Spacing"/>
    <w:uiPriority w:val="1"/>
    <w:qFormat/>
    <w:rsid w:val="00DB6D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6D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6D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6D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6D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6D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6D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6D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6D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6D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6D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6DC8"/>
    <w:pPr>
      <w:outlineLvl w:val="9"/>
    </w:pPr>
  </w:style>
  <w:style w:type="paragraph" w:styleId="af4">
    <w:name w:val="Normal (Web)"/>
    <w:basedOn w:val="a"/>
    <w:uiPriority w:val="99"/>
    <w:unhideWhenUsed/>
    <w:rsid w:val="00FB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A4ABE"/>
    <w:rPr>
      <w:color w:val="0000FF"/>
      <w:u w:val="single"/>
    </w:rPr>
  </w:style>
  <w:style w:type="character" w:customStyle="1" w:styleId="bold">
    <w:name w:val="bold"/>
    <w:basedOn w:val="a0"/>
    <w:rsid w:val="007A4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sovet.su/publ/70-1-0-54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dsovet.su/metodika/6010_stadia_osmyslenia_kak_etap_uro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9D01-1E1B-4421-9398-F0F789F5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2021-12-20T03:06:00Z</dcterms:created>
  <dcterms:modified xsi:type="dcterms:W3CDTF">2021-12-20T07:14:00Z</dcterms:modified>
</cp:coreProperties>
</file>